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92980" w14:textId="50C42F5A" w:rsidR="00704AA4" w:rsidRPr="00AD0D57" w:rsidRDefault="00704AA4" w:rsidP="00704AA4">
      <w:pPr>
        <w:rPr>
          <w:rFonts w:asciiTheme="minorHAnsi" w:hAnsiTheme="minorHAnsi" w:cstheme="minorHAnsi"/>
        </w:rPr>
      </w:pPr>
      <w:r w:rsidRPr="00AD0D57">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6E515A4F" wp14:editId="42027126">
                <wp:simplePos x="0" y="0"/>
                <wp:positionH relativeFrom="column">
                  <wp:posOffset>4066540</wp:posOffset>
                </wp:positionH>
                <wp:positionV relativeFrom="paragraph">
                  <wp:posOffset>0</wp:posOffset>
                </wp:positionV>
                <wp:extent cx="1933575" cy="13620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362075"/>
                        </a:xfrm>
                        <a:prstGeom prst="rect">
                          <a:avLst/>
                        </a:prstGeom>
                        <a:solidFill>
                          <a:srgbClr val="FFFFFF"/>
                        </a:solidFill>
                        <a:ln w="9525">
                          <a:noFill/>
                          <a:miter lim="800000"/>
                          <a:headEnd/>
                          <a:tailEnd/>
                        </a:ln>
                      </wps:spPr>
                      <wps:txbx>
                        <w:txbxContent>
                          <w:p w14:paraId="03F5CD2B"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The Bays,</w:t>
                            </w:r>
                          </w:p>
                          <w:p w14:paraId="07CCAD89"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27 East Street,</w:t>
                            </w:r>
                          </w:p>
                          <w:p w14:paraId="522A1C1D"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Cannington,</w:t>
                            </w:r>
                          </w:p>
                          <w:p w14:paraId="348558FB"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Somerset.</w:t>
                            </w:r>
                          </w:p>
                          <w:p w14:paraId="4F0ABE1F" w14:textId="1D88125F"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TA5 2HL</w:t>
                            </w:r>
                          </w:p>
                          <w:p w14:paraId="6A2C84F3"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w:t>
                            </w:r>
                            <w:r>
                              <w:rPr>
                                <w:rFonts w:asciiTheme="minorHAnsi" w:hAnsiTheme="minorHAnsi" w:cstheme="minorHAnsi"/>
                              </w:rPr>
                              <w:t xml:space="preserve"> 31st</w:t>
                            </w:r>
                            <w:r w:rsidRPr="00AD0D57">
                              <w:rPr>
                                <w:rFonts w:asciiTheme="minorHAnsi" w:hAnsiTheme="minorHAnsi" w:cstheme="minorHAnsi"/>
                              </w:rPr>
                              <w:t xml:space="preserve"> March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15A4F" id="_x0000_t202" coordsize="21600,21600" o:spt="202" path="m,l,21600r21600,l21600,xe">
                <v:stroke joinstyle="miter"/>
                <v:path gradientshapeok="t" o:connecttype="rect"/>
              </v:shapetype>
              <v:shape id="Text Box 2" o:spid="_x0000_s1026" type="#_x0000_t202" style="position:absolute;margin-left:320.2pt;margin-top:0;width:152.25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EuIgIAAB4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" stroked="f">
                <v:textbox>
                  <w:txbxContent>
                    <w:p w14:paraId="03F5CD2B"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The Bays,</w:t>
                      </w:r>
                    </w:p>
                    <w:p w14:paraId="07CCAD89"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27 East Street,</w:t>
                      </w:r>
                    </w:p>
                    <w:p w14:paraId="522A1C1D"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Cannington,</w:t>
                      </w:r>
                    </w:p>
                    <w:p w14:paraId="348558FB"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Somerset.</w:t>
                      </w:r>
                    </w:p>
                    <w:p w14:paraId="4F0ABE1F" w14:textId="1D88125F"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TA5 2HL</w:t>
                      </w:r>
                    </w:p>
                    <w:p w14:paraId="6A2C84F3" w14:textId="77777777" w:rsidR="00704AA4" w:rsidRPr="00AD0D57" w:rsidRDefault="00704AA4" w:rsidP="00704AA4">
                      <w:pPr>
                        <w:rPr>
                          <w:rFonts w:asciiTheme="minorHAnsi" w:hAnsiTheme="minorHAnsi" w:cstheme="minorHAnsi"/>
                        </w:rPr>
                      </w:pPr>
                      <w:r w:rsidRPr="00AD0D57">
                        <w:rPr>
                          <w:rFonts w:asciiTheme="minorHAnsi" w:hAnsiTheme="minorHAnsi" w:cstheme="minorHAnsi"/>
                        </w:rPr>
                        <w:t xml:space="preserve">                </w:t>
                      </w:r>
                      <w:r>
                        <w:rPr>
                          <w:rFonts w:asciiTheme="minorHAnsi" w:hAnsiTheme="minorHAnsi" w:cstheme="minorHAnsi"/>
                        </w:rPr>
                        <w:t xml:space="preserve"> 31st</w:t>
                      </w:r>
                      <w:r w:rsidRPr="00AD0D57">
                        <w:rPr>
                          <w:rFonts w:asciiTheme="minorHAnsi" w:hAnsiTheme="minorHAnsi" w:cstheme="minorHAnsi"/>
                        </w:rPr>
                        <w:t xml:space="preserve"> March 2018</w:t>
                      </w:r>
                    </w:p>
                  </w:txbxContent>
                </v:textbox>
                <w10:wrap type="square"/>
              </v:shape>
            </w:pict>
          </mc:Fallback>
        </mc:AlternateContent>
      </w:r>
      <w:r w:rsidR="008C23CA">
        <w:rPr>
          <w:rFonts w:asciiTheme="minorHAnsi" w:hAnsiTheme="minorHAnsi" w:cstheme="minorHAnsi"/>
        </w:rPr>
        <w:t>Planning</w:t>
      </w:r>
      <w:r w:rsidRPr="00AD0D57">
        <w:rPr>
          <w:rFonts w:asciiTheme="minorHAnsi" w:hAnsiTheme="minorHAnsi" w:cstheme="minorHAnsi"/>
        </w:rPr>
        <w:t xml:space="preserve"> Ref: </w:t>
      </w:r>
      <w:r w:rsidR="008C23CA">
        <w:rPr>
          <w:rFonts w:asciiTheme="minorHAnsi" w:hAnsiTheme="minorHAnsi" w:cstheme="minorHAnsi"/>
        </w:rPr>
        <w:t>WD/D/18/00379</w:t>
      </w:r>
    </w:p>
    <w:p w14:paraId="7A49BE6E" w14:textId="77777777" w:rsidR="00704AA4" w:rsidRPr="00AD0D57" w:rsidRDefault="00704AA4" w:rsidP="00704AA4">
      <w:pPr>
        <w:rPr>
          <w:rFonts w:asciiTheme="minorHAnsi" w:hAnsiTheme="minorHAnsi" w:cstheme="minorHAnsi"/>
        </w:rPr>
      </w:pPr>
    </w:p>
    <w:p w14:paraId="3B9FAD25" w14:textId="77777777" w:rsidR="008C23CA" w:rsidRDefault="008C23CA" w:rsidP="00704AA4">
      <w:pPr>
        <w:rPr>
          <w:rFonts w:asciiTheme="minorHAnsi" w:hAnsiTheme="minorHAnsi" w:cstheme="minorHAnsi"/>
        </w:rPr>
      </w:pPr>
    </w:p>
    <w:p w14:paraId="72E775CC" w14:textId="77777777" w:rsidR="008C23CA" w:rsidRDefault="008C23CA" w:rsidP="00704AA4">
      <w:pPr>
        <w:rPr>
          <w:rFonts w:asciiTheme="minorHAnsi" w:hAnsiTheme="minorHAnsi" w:cstheme="minorHAnsi"/>
        </w:rPr>
      </w:pPr>
    </w:p>
    <w:p w14:paraId="3D95860E" w14:textId="77777777" w:rsidR="008C23CA" w:rsidRDefault="008C23CA" w:rsidP="00704AA4">
      <w:pPr>
        <w:rPr>
          <w:rFonts w:asciiTheme="minorHAnsi" w:hAnsiTheme="minorHAnsi" w:cstheme="minorHAnsi"/>
        </w:rPr>
      </w:pPr>
    </w:p>
    <w:p w14:paraId="5DD06D6F" w14:textId="77777777" w:rsidR="008C23CA" w:rsidRDefault="008C23CA" w:rsidP="00704AA4">
      <w:pPr>
        <w:rPr>
          <w:rFonts w:asciiTheme="minorHAnsi" w:hAnsiTheme="minorHAnsi" w:cstheme="minorHAnsi"/>
        </w:rPr>
      </w:pPr>
    </w:p>
    <w:p w14:paraId="302987D0" w14:textId="77777777" w:rsidR="008C23CA" w:rsidRDefault="008C23CA" w:rsidP="00704AA4">
      <w:pPr>
        <w:jc w:val="both"/>
        <w:rPr>
          <w:rFonts w:asciiTheme="minorHAnsi" w:hAnsiTheme="minorHAnsi" w:cstheme="minorHAnsi"/>
        </w:rPr>
      </w:pPr>
    </w:p>
    <w:p w14:paraId="27341CCD" w14:textId="1BF2A363" w:rsidR="008C23CA" w:rsidRDefault="00A52A79" w:rsidP="00704AA4">
      <w:pPr>
        <w:jc w:val="both"/>
        <w:rPr>
          <w:rFonts w:asciiTheme="minorHAnsi" w:hAnsiTheme="minorHAnsi" w:cstheme="minorHAnsi"/>
        </w:rPr>
      </w:pPr>
      <w:r>
        <w:rPr>
          <w:rFonts w:asciiTheme="minorHAnsi" w:hAnsiTheme="minorHAnsi" w:cstheme="minorHAnsi"/>
        </w:rPr>
        <w:t>Dear Resident,</w:t>
      </w:r>
    </w:p>
    <w:p w14:paraId="0905AA71" w14:textId="77777777" w:rsidR="00A52A79" w:rsidRDefault="00A52A79" w:rsidP="00704AA4">
      <w:pPr>
        <w:jc w:val="both"/>
        <w:rPr>
          <w:rFonts w:asciiTheme="minorHAnsi" w:hAnsiTheme="minorHAnsi" w:cstheme="minorHAnsi"/>
        </w:rPr>
      </w:pPr>
    </w:p>
    <w:p w14:paraId="624E49CB" w14:textId="7D375938" w:rsidR="00704AA4" w:rsidRDefault="008C23CA" w:rsidP="00704AA4">
      <w:pPr>
        <w:jc w:val="both"/>
        <w:rPr>
          <w:rFonts w:asciiTheme="minorHAnsi" w:hAnsiTheme="minorHAnsi" w:cstheme="minorHAnsi"/>
        </w:rPr>
      </w:pPr>
      <w:r>
        <w:rPr>
          <w:rFonts w:asciiTheme="minorHAnsi" w:hAnsiTheme="minorHAnsi" w:cstheme="minorHAnsi"/>
        </w:rPr>
        <w:t xml:space="preserve">The Parish Council have received a planning application for </w:t>
      </w:r>
      <w:proofErr w:type="spellStart"/>
      <w:r>
        <w:rPr>
          <w:rFonts w:asciiTheme="minorHAnsi" w:hAnsiTheme="minorHAnsi" w:cstheme="minorHAnsi"/>
        </w:rPr>
        <w:t>Lydhurst</w:t>
      </w:r>
      <w:proofErr w:type="spellEnd"/>
      <w:r>
        <w:rPr>
          <w:rFonts w:asciiTheme="minorHAnsi" w:hAnsiTheme="minorHAnsi" w:cstheme="minorHAnsi"/>
        </w:rPr>
        <w:t xml:space="preserve">, Brown Lane. Copies of the plans are held in the Community Shop, are on the Parish Council website and can be obtained from the parish clerk at the address above or </w:t>
      </w:r>
      <w:hyperlink r:id="rId6" w:history="1">
        <w:r w:rsidRPr="000A7A67">
          <w:rPr>
            <w:rStyle w:val="Hyperlink"/>
            <w:rFonts w:asciiTheme="minorHAnsi" w:hAnsiTheme="minorHAnsi" w:cstheme="minorHAnsi"/>
          </w:rPr>
          <w:t>bishopscaundle@dorset-aptc.gov.uk</w:t>
        </w:r>
      </w:hyperlink>
      <w:r>
        <w:rPr>
          <w:rFonts w:asciiTheme="minorHAnsi" w:hAnsiTheme="minorHAnsi" w:cstheme="minorHAnsi"/>
        </w:rPr>
        <w:t xml:space="preserve"> .</w:t>
      </w:r>
    </w:p>
    <w:p w14:paraId="612B1857" w14:textId="4D519FF1" w:rsidR="008C23CA" w:rsidRDefault="008C23CA" w:rsidP="00704AA4">
      <w:pPr>
        <w:jc w:val="both"/>
        <w:rPr>
          <w:rFonts w:asciiTheme="minorHAnsi" w:hAnsiTheme="minorHAnsi" w:cstheme="minorHAnsi"/>
        </w:rPr>
      </w:pPr>
    </w:p>
    <w:p w14:paraId="4F71AE53" w14:textId="74BFF9CD" w:rsidR="008C23CA" w:rsidRDefault="008C23CA" w:rsidP="00704AA4">
      <w:pPr>
        <w:jc w:val="both"/>
        <w:rPr>
          <w:rFonts w:asciiTheme="minorHAnsi" w:hAnsiTheme="minorHAnsi" w:cstheme="minorHAnsi"/>
        </w:rPr>
      </w:pPr>
      <w:r>
        <w:rPr>
          <w:rFonts w:asciiTheme="minorHAnsi" w:hAnsiTheme="minorHAnsi" w:cstheme="minorHAnsi"/>
        </w:rPr>
        <w:t>If anyone has any comments they would like to raise related to the application these can be forwarded to the Parish Clerk or added to the planning website directly (</w:t>
      </w:r>
      <w:hyperlink r:id="rId7" w:history="1">
        <w:r w:rsidRPr="000A7A67">
          <w:rPr>
            <w:rStyle w:val="Hyperlink"/>
            <w:rFonts w:asciiTheme="minorHAnsi" w:hAnsiTheme="minorHAnsi" w:cstheme="minorHAnsi"/>
          </w:rPr>
          <w:t>https://webapps.westdorset-weymouth.gov.uk/PlanningApps/Pages/Search.aspx</w:t>
        </w:r>
      </w:hyperlink>
      <w:r>
        <w:rPr>
          <w:rFonts w:asciiTheme="minorHAnsi" w:hAnsiTheme="minorHAnsi" w:cstheme="minorHAnsi"/>
        </w:rPr>
        <w:t>) using the reference code listed above.</w:t>
      </w:r>
    </w:p>
    <w:p w14:paraId="20A67D1A" w14:textId="77777777" w:rsidR="008C23CA" w:rsidRDefault="008C23CA" w:rsidP="00704AA4">
      <w:pPr>
        <w:jc w:val="both"/>
        <w:rPr>
          <w:rFonts w:asciiTheme="minorHAnsi" w:hAnsiTheme="minorHAnsi" w:cstheme="minorHAnsi"/>
        </w:rPr>
      </w:pPr>
    </w:p>
    <w:p w14:paraId="5CF93A2C" w14:textId="092A2C0E" w:rsidR="00704AA4" w:rsidRPr="00C50BB8" w:rsidRDefault="00704AA4" w:rsidP="00704AA4">
      <w:pPr>
        <w:jc w:val="both"/>
        <w:rPr>
          <w:rFonts w:asciiTheme="minorHAnsi" w:hAnsiTheme="minorHAnsi" w:cstheme="minorHAnsi"/>
        </w:rPr>
      </w:pPr>
      <w:r>
        <w:rPr>
          <w:rFonts w:asciiTheme="minorHAnsi" w:hAnsiTheme="minorHAnsi" w:cstheme="minorHAnsi"/>
        </w:rPr>
        <w:t>Kind regards</w:t>
      </w:r>
      <w:r w:rsidR="008C23CA">
        <w:rPr>
          <w:rFonts w:asciiTheme="minorHAnsi" w:hAnsiTheme="minorHAnsi" w:cstheme="minorHAnsi"/>
        </w:rPr>
        <w:t>,</w:t>
      </w:r>
    </w:p>
    <w:p w14:paraId="6039A2B1" w14:textId="77777777" w:rsidR="00704AA4" w:rsidRPr="00AD0D57" w:rsidRDefault="00704AA4" w:rsidP="00704AA4">
      <w:pPr>
        <w:jc w:val="both"/>
        <w:rPr>
          <w:rFonts w:asciiTheme="minorHAnsi" w:hAnsiTheme="minorHAnsi" w:cstheme="minorHAnsi"/>
        </w:rPr>
      </w:pPr>
    </w:p>
    <w:p w14:paraId="1E23520B" w14:textId="77777777" w:rsidR="00704AA4" w:rsidRPr="00AD0D57" w:rsidRDefault="00704AA4" w:rsidP="00704AA4">
      <w:pPr>
        <w:jc w:val="both"/>
        <w:rPr>
          <w:rFonts w:asciiTheme="minorHAnsi" w:hAnsiTheme="minorHAnsi" w:cstheme="minorHAnsi"/>
        </w:rPr>
      </w:pPr>
    </w:p>
    <w:p w14:paraId="4C0F3F7F" w14:textId="77777777" w:rsidR="00704AA4" w:rsidRPr="00AD0D57" w:rsidRDefault="00704AA4" w:rsidP="00704AA4">
      <w:pPr>
        <w:jc w:val="both"/>
        <w:rPr>
          <w:rFonts w:asciiTheme="minorHAnsi" w:hAnsiTheme="minorHAnsi" w:cstheme="minorHAnsi"/>
        </w:rPr>
      </w:pPr>
      <w:r w:rsidRPr="00AD0D57">
        <w:rPr>
          <w:rFonts w:asciiTheme="minorHAnsi" w:hAnsiTheme="minorHAnsi" w:cstheme="minorHAnsi"/>
        </w:rPr>
        <w:t>Mrs. Joanna Walsh-Quantick</w:t>
      </w:r>
    </w:p>
    <w:p w14:paraId="0003BA44" w14:textId="7E5CC555" w:rsidR="00704AA4" w:rsidRDefault="00704AA4" w:rsidP="00704AA4">
      <w:pPr>
        <w:jc w:val="both"/>
        <w:rPr>
          <w:rFonts w:asciiTheme="minorHAnsi" w:hAnsiTheme="minorHAnsi" w:cstheme="minorHAnsi"/>
        </w:rPr>
      </w:pPr>
      <w:r w:rsidRPr="00AD0D57">
        <w:rPr>
          <w:rFonts w:asciiTheme="minorHAnsi" w:hAnsiTheme="minorHAnsi" w:cstheme="minorHAnsi"/>
        </w:rPr>
        <w:t>Bishops Caundle Parish Clerk</w:t>
      </w:r>
    </w:p>
    <w:p w14:paraId="4EB2B412" w14:textId="38B2F613" w:rsidR="008C23CA" w:rsidRDefault="008C23CA" w:rsidP="00704AA4">
      <w:pPr>
        <w:jc w:val="both"/>
        <w:rPr>
          <w:rFonts w:asciiTheme="minorHAnsi" w:hAnsiTheme="minorHAnsi" w:cstheme="minorHAnsi"/>
        </w:rPr>
      </w:pPr>
      <w:bookmarkStart w:id="0" w:name="_GoBack"/>
      <w:bookmarkEnd w:id="0"/>
    </w:p>
    <w:sectPr w:rsidR="008C23CA" w:rsidSect="00B87D0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3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C2522" w14:textId="77777777" w:rsidR="00676AD3" w:rsidRDefault="00676AD3">
      <w:r>
        <w:separator/>
      </w:r>
    </w:p>
  </w:endnote>
  <w:endnote w:type="continuationSeparator" w:id="0">
    <w:p w14:paraId="0044196B" w14:textId="77777777" w:rsidR="00676AD3" w:rsidRDefault="0067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6BFC8" w14:textId="77777777" w:rsidR="00F71168" w:rsidRDefault="00676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86EAC" w14:textId="77777777" w:rsidR="00970450" w:rsidRDefault="00676AD3" w:rsidP="004E77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F219" w14:textId="77777777" w:rsidR="00F71168" w:rsidRDefault="00676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25344" w14:textId="77777777" w:rsidR="00676AD3" w:rsidRDefault="00676AD3">
      <w:r>
        <w:separator/>
      </w:r>
    </w:p>
  </w:footnote>
  <w:footnote w:type="continuationSeparator" w:id="0">
    <w:p w14:paraId="0CD92BDC" w14:textId="77777777" w:rsidR="00676AD3" w:rsidRDefault="00676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0E3C5" w14:textId="5D6102D8" w:rsidR="00F71168" w:rsidRDefault="00704AA4">
    <w:pPr>
      <w:pStyle w:val="Header"/>
    </w:pPr>
    <w:r>
      <w:rPr>
        <w:noProof/>
      </w:rPr>
      <mc:AlternateContent>
        <mc:Choice Requires="wps">
          <w:drawing>
            <wp:anchor distT="0" distB="0" distL="114300" distR="114300" simplePos="0" relativeHeight="251659264" behindDoc="1" locked="0" layoutInCell="0" allowOverlap="1" wp14:anchorId="72BBA0BC" wp14:editId="3CA692F8">
              <wp:simplePos x="0" y="0"/>
              <wp:positionH relativeFrom="margin">
                <wp:align>center</wp:align>
              </wp:positionH>
              <wp:positionV relativeFrom="margin">
                <wp:align>center</wp:align>
              </wp:positionV>
              <wp:extent cx="5050155" cy="3030220"/>
              <wp:effectExtent l="0" t="1104900" r="0" b="636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2D252D" w14:textId="77777777" w:rsidR="00704AA4" w:rsidRDefault="00704AA4" w:rsidP="00704AA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BBA0BC" id="_x0000_t202" coordsize="21600,21600" o:spt="202" path="m,l,21600r21600,l21600,xe">
              <v:stroke joinstyle="miter"/>
              <v:path gradientshapeok="t" o:connecttype="rect"/>
            </v:shapetype>
            <v:shape id="_x0000_s1028" type="#_x0000_t202" style="position:absolute;margin-left:0;margin-top:0;width:397.65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L2iAIAAP0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" o:allowincell="f" filled="f" stroked="f">
              <v:stroke joinstyle="round"/>
              <o:lock v:ext="edit" shapetype="t"/>
              <v:textbox style="mso-fit-shape-to-text:t">
                <w:txbxContent>
                  <w:p w14:paraId="782D252D" w14:textId="77777777" w:rsidR="00704AA4" w:rsidRDefault="00704AA4" w:rsidP="00704AA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E000A" w14:textId="3781480F" w:rsidR="00F71168" w:rsidRDefault="00704AA4">
    <w:pPr>
      <w:pStyle w:val="Header"/>
    </w:pPr>
    <w:r>
      <w:rPr>
        <w:noProof/>
      </w:rPr>
      <mc:AlternateContent>
        <mc:Choice Requires="wps">
          <w:drawing>
            <wp:anchor distT="0" distB="0" distL="114300" distR="114300" simplePos="0" relativeHeight="251660288" behindDoc="1" locked="0" layoutInCell="0" allowOverlap="1" wp14:anchorId="231235A6" wp14:editId="5B506D63">
              <wp:simplePos x="0" y="0"/>
              <wp:positionH relativeFrom="margin">
                <wp:align>center</wp:align>
              </wp:positionH>
              <wp:positionV relativeFrom="margin">
                <wp:align>center</wp:align>
              </wp:positionV>
              <wp:extent cx="5050155" cy="3030220"/>
              <wp:effectExtent l="0" t="1104900" r="0" b="636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E031F0" w14:textId="77777777" w:rsidR="00704AA4" w:rsidRDefault="00704AA4" w:rsidP="00704AA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1235A6" id="_x0000_t202" coordsize="21600,21600" o:spt="202" path="m,l,21600r21600,l21600,xe">
              <v:stroke joinstyle="miter"/>
              <v:path gradientshapeok="t" o:connecttype="rect"/>
            </v:shapetype>
            <v:shape id="Text Box 1" o:spid="_x0000_s1029"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t1wEvIsCAAAE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47E031F0" w14:textId="77777777" w:rsidR="00704AA4" w:rsidRDefault="00704AA4" w:rsidP="00704AA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4DDC5" w14:textId="77777777" w:rsidR="00F71168" w:rsidRDefault="00676A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A4"/>
    <w:rsid w:val="002F3644"/>
    <w:rsid w:val="003A5F81"/>
    <w:rsid w:val="0043079E"/>
    <w:rsid w:val="004E09F4"/>
    <w:rsid w:val="00570DB9"/>
    <w:rsid w:val="00676AD3"/>
    <w:rsid w:val="00704AA4"/>
    <w:rsid w:val="008C23CA"/>
    <w:rsid w:val="00A35637"/>
    <w:rsid w:val="00A52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AA53C"/>
  <w15:chartTrackingRefBased/>
  <w15:docId w15:val="{FB769195-5C25-45D3-882F-D30B6117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AA4"/>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AA4"/>
    <w:pPr>
      <w:tabs>
        <w:tab w:val="center" w:pos="4513"/>
        <w:tab w:val="right" w:pos="9026"/>
      </w:tabs>
    </w:pPr>
    <w:rPr>
      <w:rFonts w:asciiTheme="minorHAnsi" w:hAnsiTheme="minorHAnsi"/>
      <w:sz w:val="22"/>
    </w:rPr>
  </w:style>
  <w:style w:type="character" w:customStyle="1" w:styleId="HeaderChar">
    <w:name w:val="Header Char"/>
    <w:basedOn w:val="DefaultParagraphFont"/>
    <w:link w:val="Header"/>
    <w:uiPriority w:val="99"/>
    <w:rsid w:val="00704AA4"/>
  </w:style>
  <w:style w:type="paragraph" w:styleId="Footer">
    <w:name w:val="footer"/>
    <w:basedOn w:val="Normal"/>
    <w:link w:val="FooterChar"/>
    <w:uiPriority w:val="99"/>
    <w:unhideWhenUsed/>
    <w:rsid w:val="00704AA4"/>
    <w:pPr>
      <w:tabs>
        <w:tab w:val="center" w:pos="4513"/>
        <w:tab w:val="right" w:pos="9026"/>
      </w:tabs>
    </w:pPr>
    <w:rPr>
      <w:rFonts w:asciiTheme="minorHAnsi" w:hAnsiTheme="minorHAnsi"/>
      <w:sz w:val="22"/>
    </w:rPr>
  </w:style>
  <w:style w:type="character" w:customStyle="1" w:styleId="FooterChar">
    <w:name w:val="Footer Char"/>
    <w:basedOn w:val="DefaultParagraphFont"/>
    <w:link w:val="Footer"/>
    <w:uiPriority w:val="99"/>
    <w:rsid w:val="00704AA4"/>
  </w:style>
  <w:style w:type="paragraph" w:styleId="NormalWeb">
    <w:name w:val="Normal (Web)"/>
    <w:basedOn w:val="Normal"/>
    <w:uiPriority w:val="99"/>
    <w:semiHidden/>
    <w:unhideWhenUsed/>
    <w:rsid w:val="00704AA4"/>
    <w:pPr>
      <w:spacing w:before="100" w:beforeAutospacing="1" w:after="100" w:afterAutospacing="1"/>
    </w:pPr>
    <w:rPr>
      <w:rFonts w:ascii="Times New Roman" w:eastAsiaTheme="minorEastAsia" w:hAnsi="Times New Roman" w:cs="Times New Roman"/>
      <w:szCs w:val="24"/>
      <w:lang w:eastAsia="en-GB"/>
    </w:rPr>
  </w:style>
  <w:style w:type="paragraph" w:styleId="BalloonText">
    <w:name w:val="Balloon Text"/>
    <w:basedOn w:val="Normal"/>
    <w:link w:val="BalloonTextChar"/>
    <w:uiPriority w:val="99"/>
    <w:semiHidden/>
    <w:unhideWhenUsed/>
    <w:rsid w:val="004307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79E"/>
    <w:rPr>
      <w:rFonts w:ascii="Segoe UI" w:hAnsi="Segoe UI" w:cs="Segoe UI"/>
      <w:sz w:val="18"/>
      <w:szCs w:val="18"/>
    </w:rPr>
  </w:style>
  <w:style w:type="character" w:styleId="Hyperlink">
    <w:name w:val="Hyperlink"/>
    <w:basedOn w:val="DefaultParagraphFont"/>
    <w:uiPriority w:val="99"/>
    <w:unhideWhenUsed/>
    <w:rsid w:val="008C23CA"/>
    <w:rPr>
      <w:color w:val="0563C1" w:themeColor="hyperlink"/>
      <w:u w:val="single"/>
    </w:rPr>
  </w:style>
  <w:style w:type="character" w:styleId="UnresolvedMention">
    <w:name w:val="Unresolved Mention"/>
    <w:basedOn w:val="DefaultParagraphFont"/>
    <w:uiPriority w:val="99"/>
    <w:semiHidden/>
    <w:unhideWhenUsed/>
    <w:rsid w:val="008C2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ebapps.westdorset-weymouth.gov.uk/PlanningApps/Pages/Search.asp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shopscaundle@dorset-aptc.gov.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Bishops Caundle PC</dc:creator>
  <cp:keywords/>
  <dc:description/>
  <cp:lastModifiedBy>Bishops Caundle PC</cp:lastModifiedBy>
  <cp:revision>6</cp:revision>
  <cp:lastPrinted>2018-04-02T21:02:00Z</cp:lastPrinted>
  <dcterms:created xsi:type="dcterms:W3CDTF">2018-04-02T20:54:00Z</dcterms:created>
  <dcterms:modified xsi:type="dcterms:W3CDTF">2018-04-02T21:15:00Z</dcterms:modified>
</cp:coreProperties>
</file>